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C35E9">
      <w:pPr>
        <w:adjustRightInd w:val="0"/>
        <w:snapToGrid w:val="0"/>
        <w:spacing w:before="144" w:beforeLines="25" w:line="276" w:lineRule="auto"/>
        <w:ind w:left="0" w:leftChars="0" w:right="156" w:rightChars="5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8C03E66"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方正小标宋简体" w:hAnsi="华文中宋" w:eastAsia="方正小标宋简体" w:cs="宋体"/>
          <w:lang w:val="en-US" w:eastAsia="zh-CN"/>
        </w:rPr>
      </w:pPr>
      <w:r>
        <w:rPr>
          <w:rFonts w:hint="eastAsia" w:ascii="方正小标宋简体" w:hAnsi="华文中宋" w:eastAsia="方正小标宋简体" w:cs="宋体"/>
          <w:lang w:val="en-US" w:eastAsia="zh-CN"/>
        </w:rPr>
        <w:t>天津市第39届科技周和全国科技工作者日</w:t>
      </w:r>
    </w:p>
    <w:p w14:paraId="024117F5"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方正小标宋简体" w:hAnsi="华文中宋" w:eastAsia="方正小标宋简体" w:cs="宋体"/>
          <w:lang w:val="en-US" w:eastAsia="zh-CN"/>
        </w:rPr>
      </w:pPr>
      <w:r>
        <w:rPr>
          <w:rFonts w:hint="eastAsia" w:ascii="方正小标宋简体" w:hAnsi="华文中宋" w:eastAsia="方正小标宋简体" w:cs="宋体"/>
          <w:lang w:val="en-US" w:eastAsia="zh-CN"/>
        </w:rPr>
        <w:t>活动开展情况统计表</w:t>
      </w:r>
    </w:p>
    <w:p w14:paraId="721A1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单位（盖章）：</w:t>
      </w:r>
    </w:p>
    <w:tbl>
      <w:tblPr>
        <w:tblStyle w:val="6"/>
        <w:tblpPr w:leftFromText="180" w:rightFromText="180" w:vertAnchor="text" w:horzAnchor="page" w:tblpX="1613" w:tblpY="90"/>
        <w:tblOverlap w:val="never"/>
        <w:tblW w:w="850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329"/>
        <w:gridCol w:w="2186"/>
        <w:gridCol w:w="2280"/>
        <w:gridCol w:w="1709"/>
      </w:tblGrid>
      <w:tr w14:paraId="199B2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 w14:paraId="1A81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活动开展次数</w:t>
            </w:r>
          </w:p>
        </w:tc>
        <w:tc>
          <w:tcPr>
            <w:tcW w:w="61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FB1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C29BA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5E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活动经费投入数量</w:t>
            </w:r>
          </w:p>
          <w:p w14:paraId="3852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（单位：万元）</w:t>
            </w: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D60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0A12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22E3D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255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62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6F025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685DE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8B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C79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624CC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FBC26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9D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365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镇</w:t>
            </w:r>
            <w:r>
              <w:rPr>
                <w:rFonts w:hint="eastAsia"/>
                <w:sz w:val="24"/>
                <w:szCs w:val="24"/>
              </w:rPr>
              <w:t>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35CDB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0EAA1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9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B6E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5FA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企业赞助经费情况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1802A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7509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776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E7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实物投入情况</w:t>
            </w:r>
          </w:p>
          <w:p w14:paraId="4C70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（如：捐赠图书、光盘、创新操作室等）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16BD9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45A3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A1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4BB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其他经费情况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460A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FCA2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9" w:hRule="atLeast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541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pacing w:val="-11"/>
                <w:sz w:val="24"/>
                <w:szCs w:val="24"/>
              </w:rPr>
              <w:t>工作人员参与数量</w:t>
            </w:r>
          </w:p>
          <w:p w14:paraId="6BAA4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188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专职人员数量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46FFF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5E83C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37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2E1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科技工作者参与数量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00BC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1A341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5D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BBC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科技志愿者数量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139E3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667DD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9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20A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1B6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其他人员数量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5B39E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6AB89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9" w:hRule="atLeast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AAA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  <w:lang w:eastAsia="zh-CN"/>
              </w:rPr>
              <w:t>活动</w:t>
            </w:r>
            <w:r>
              <w:rPr>
                <w:rFonts w:hint="eastAsia"/>
                <w:spacing w:val="-11"/>
                <w:sz w:val="24"/>
                <w:szCs w:val="24"/>
              </w:rPr>
              <w:t>群众参与数量</w:t>
            </w:r>
          </w:p>
          <w:p w14:paraId="1F53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B3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线下活动群众参与数量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6CCB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019C1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14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6F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E25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线上活动群众参与数量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18EE7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7D2F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434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宣传报道情况</w:t>
            </w: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632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参与媒体数量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1FEA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847EF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A4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27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8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13F02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9EE41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4515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9B2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活动期间开放的科普场馆数量</w:t>
            </w:r>
          </w:p>
        </w:tc>
        <w:tc>
          <w:tcPr>
            <w:tcW w:w="3989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65AD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EBE75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48" w:hRule="atLeast"/>
        </w:trPr>
        <w:tc>
          <w:tcPr>
            <w:tcW w:w="4515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A07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活动期间开放的科研机构数量</w:t>
            </w:r>
          </w:p>
        </w:tc>
        <w:tc>
          <w:tcPr>
            <w:tcW w:w="3989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467F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580B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48" w:hRule="atLeast"/>
        </w:trPr>
        <w:tc>
          <w:tcPr>
            <w:tcW w:w="4515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1A8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活动期间开放的大学数量</w:t>
            </w:r>
          </w:p>
        </w:tc>
        <w:tc>
          <w:tcPr>
            <w:tcW w:w="3989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4899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 w14:paraId="24ADA4B4">
      <w:pPr>
        <w:bidi w:val="0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sectPr>
          <w:pgSz w:w="11906" w:h="16838"/>
          <w:pgMar w:top="2098" w:right="1474" w:bottom="1985" w:left="1588" w:header="851" w:footer="1588" w:gutter="0"/>
          <w:cols w:space="425" w:num="1"/>
          <w:docGrid w:type="linesAndChars" w:linePitch="579" w:charSpace="2837"/>
        </w:sectPr>
      </w:pPr>
      <w:bookmarkStart w:id="0" w:name="_GoBack"/>
      <w:bookmarkEnd w:id="0"/>
    </w:p>
    <w:p w14:paraId="7375AFD2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6"/>
      </w:pPr>
      <w:r>
        <w:separator/>
      </w:r>
    </w:p>
  </w:endnote>
  <w:endnote w:type="continuationSeparator" w:id="1">
    <w:p>
      <w:pPr>
        <w:ind w:firstLine="6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6"/>
      </w:pPr>
      <w:r>
        <w:separator/>
      </w:r>
    </w:p>
  </w:footnote>
  <w:footnote w:type="continuationSeparator" w:id="1">
    <w:p>
      <w:pPr>
        <w:ind w:firstLine="62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3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itle"/>
    <w:basedOn w:val="2"/>
    <w:next w:val="5"/>
    <w:qFormat/>
    <w:uiPriority w:val="0"/>
    <w:pPr>
      <w:snapToGrid w:val="0"/>
      <w:spacing w:before="0" w:after="0" w:line="680" w:lineRule="exact"/>
      <w:jc w:val="center"/>
    </w:pPr>
    <w:rPr>
      <w:rFonts w:ascii="Arial" w:hAnsi="Arial" w:eastAsia="华文中宋" w:cs="Arial"/>
      <w:b w:val="0"/>
      <w:bCs w:val="0"/>
      <w:szCs w:val="32"/>
    </w:rPr>
  </w:style>
  <w:style w:type="paragraph" w:styleId="5">
    <w:name w:val="Body Text First Indent 2"/>
    <w:basedOn w:val="3"/>
    <w:qFormat/>
    <w:uiPriority w:val="0"/>
    <w:pPr>
      <w:ind w:firstLine="420"/>
    </w:pPr>
  </w:style>
  <w:style w:type="paragraph" w:customStyle="1" w:styleId="8">
    <w:name w:val="市科协公文标题"/>
    <w:basedOn w:val="4"/>
    <w:qFormat/>
    <w:uiPriority w:val="0"/>
    <w:pPr>
      <w:ind w:firstLine="0" w:firstLineChars="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2025-05-14T09:02:12Z</dcterms:created>
  <dc:creator>Admin</dc:creator>
  <cp:lastModifiedBy>WPS_1174747240</cp:lastModifiedBy>
  <dcterms:modified xsi:type="dcterms:W3CDTF">2025-05-14T09:03:37Z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2F1F8930839D4F94A9F7525DD608E1FB_12</vt:lpwstr>
  </property>
</Properties>
</file>